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002052"/>
          <w:sz w:val="34"/>
          <w:szCs w:val="34"/>
        </w:rPr>
        <w:t xml:space="preserve">8D-RAPORTTI</w:t>
      </w:r>
      <w:r>
        <w:rPr>
          <w:rFonts w:ascii="Arial" w:cs="Arial" w:eastAsia="Arial" w:hAnsi="Arial"/>
          <w:color w:val="5B6B82"/>
          <w:sz w:val="26"/>
          <w:szCs w:val="26"/>
        </w:rPr>
        <w:t xml:space="preserve">   8D REPORT</w:t>
      </w:r>
    </w:p>
    <w:p>
      <w:pPr>
        <w:pBdr>
          <w:bottom w:val="single" w:color="002052" w:sz="8" w:space="4"/>
        </w:pBdr>
        <w:spacing w:after="200"/>
      </w:pPr>
      <w:r>
        <w:rPr>
          <w:rFonts w:ascii="Arial" w:cs="Arial" w:eastAsia="Arial" w:hAnsi="Arial"/>
          <w:color w:val="5B6B82"/>
          <w:sz w:val="17"/>
          <w:szCs w:val="17"/>
        </w:rPr>
        <w:t xml:space="preserve">D1–D3 heti, D4–D5 noin kahdessa viikossa, D6–D8 kun korjauksen toimivuus on todennettu.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Perustiedot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General information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Reklamaation numero ja pvm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Complaint number and date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Asiakas ja asiakkaan viite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Customer and reference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Tuote / nimike ja revisio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Part number and revision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Erä ja reklamoitu määrä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Batch and quantity claimed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Raportin tila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Report status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Väliraportti / Interim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Loppuraportti / Final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D1 Selvitystiimi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Team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Vetäjä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Team leader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Jäsenet ja roolit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Members and roles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D2 Ongelman kuvaus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Problem description</w:t>
            </w:r>
          </w:p>
        </w:tc>
      </w:tr>
      <w:tr>
        <w:trPr>
          <w:trHeight w:val="7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Mitä havaittiin?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What was found?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Mikä on vaatimus ja mikä todellinen tulos?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Missä ja milloin?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Where and when?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Koskee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Is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Mitkä erät, kappaleet, koneet, kohdat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Ei koske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Is not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Mitkä vastaavat ovat kunnossa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Liitteet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Attachments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Valokuva / Photo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Mittaukset / Measurements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Muu / Other: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1100"/>
        <w:gridCol w:w="1250"/>
        <w:gridCol w:w="1150"/>
        <w:gridCol w:w="3406"/>
      </w:tblGrid>
      <w:tr>
        <w:tc>
          <w:tcPr>
            <w:tcW w:type="dxa" w:w="9906"/>
            <w:gridSpan w:val="5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D3 Välitön rajaus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Containment actions</w:t>
            </w:r>
          </w:p>
        </w:tc>
      </w:tr>
      <w:t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Missä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Location</w:t>
            </w:r>
          </w:p>
        </w:tc>
        <w:tc>
          <w:tcPr>
            <w:tcW w:type="dxa" w:w="1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Määrä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Quantity</w:t>
            </w:r>
          </w:p>
        </w:tc>
        <w:tc>
          <w:tcPr>
            <w:tcW w:type="dxa" w:w="12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Tarkastettu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Checked</w:t>
            </w:r>
          </w:p>
        </w:tc>
        <w:tc>
          <w:tcPr>
            <w:tcW w:type="dxa" w:w="11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Viallisia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Rejected</w:t>
            </w:r>
          </w:p>
        </w:tc>
        <w:tc>
          <w:tcPr>
            <w:tcW w:type="dxa" w:w="34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Toimenpide ja pvm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Action and date</w:t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Oma varasto / In stock</w:t>
            </w:r>
          </w:p>
        </w:tc>
        <w:tc>
          <w:tcPr>
            <w:tcW w:type="dxa" w:w="1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Keskeneräinen tuotanto / WIP</w:t>
            </w:r>
          </w:p>
        </w:tc>
        <w:tc>
          <w:tcPr>
            <w:tcW w:type="dxa" w:w="1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Matkalla / In transit</w:t>
            </w:r>
          </w:p>
        </w:tc>
        <w:tc>
          <w:tcPr>
            <w:tcW w:type="dxa" w:w="1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Asiakkaalla / At customer</w:t>
            </w:r>
          </w:p>
        </w:tc>
        <w:tc>
          <w:tcPr>
            <w:tcW w:type="dxa" w:w="11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5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Korvaavat toimitukset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Replacement parts</w:t>
            </w:r>
          </w:p>
        </w:tc>
        <w:tc>
          <w:tcPr>
            <w:tcW w:type="dxa" w:w="6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Tarkastettujen merkintä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Marking of checked parts</w:t>
            </w:r>
          </w:p>
        </w:tc>
        <w:tc>
          <w:tcPr>
            <w:tcW w:type="dxa" w:w="6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pageBreakBefore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D4 Juurisyy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Root cause</w:t>
            </w:r>
          </w:p>
        </w:tc>
      </w:tr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DCE4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Miksi virhe syntyi?</w:t>
            </w: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  /  Occurrence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Kysy miksi, kunnes vastaus on asia, jonka voi korjata.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1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1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2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3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3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4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4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5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5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Juurisyy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Root cause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DCE4F0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002052"/>
                <w:sz w:val="19"/>
                <w:szCs w:val="19"/>
              </w:rPr>
              <w:t xml:space="preserve">Miksi virhe pääsi asiakkaalle?</w:t>
            </w:r>
            <w:r>
              <w:rPr>
                <w:rFonts w:ascii="Arial" w:cs="Arial" w:eastAsia="Arial" w:hAnsi="Arial"/>
                <w:color w:val="5B6B82"/>
                <w:sz w:val="17"/>
                <w:szCs w:val="17"/>
              </w:rPr>
              <w:t xml:space="preserve">  /  Escape / non-detection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Miksi oma tarkastus ei havainnut virhettä?</w:t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1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1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2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2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3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3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4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4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Miksi? 5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Why? 5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Juurisyy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Root cause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Juurisyyn todennus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Root cause verification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Miten varmistettiin, että syy on oikea? Esim. virhe toistettu.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6"/>
        <w:gridCol w:w="1800"/>
        <w:gridCol w:w="2200"/>
        <w:gridCol w:w="1900"/>
      </w:tblGrid>
      <w:t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D5 Korjaavat toimenpiteet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Permanent corrective actions</w:t>
            </w:r>
          </w:p>
        </w:tc>
      </w:tr>
      <w:t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Toimenpide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Action</w:t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Kohdistuu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Addresses</w:t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Vastuuhenkilö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Responsible</w:t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Määräaika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Due date</w:t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Syntymiseen / Occurrence</w:t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Syntymiseen / Occurrence</w:t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Läpipääsyyn / Escape</w:t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Läpipääsyyn / Escape</w:t>
            </w:r>
          </w:p>
        </w:tc>
        <w:tc>
          <w:tcPr>
            <w:tcW w:type="dxa" w:w="18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2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pageBreakBefore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D6 Toteutus ja varmistus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Implementation and verification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Toteutettu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Implemented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100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Näyttö tehokkuudesta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Evidence of effectiveness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Tarkastetut erät, mittaukset, testit, päivämäärät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Välitön rajaus purettu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Containment removed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Varmistaja ja pvm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Verified by and date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006"/>
        <w:gridCol w:w="2000"/>
        <w:gridCol w:w="2000"/>
        <w:gridCol w:w="1900"/>
      </w:tblGrid>
      <w:tr>
        <w:tc>
          <w:tcPr>
            <w:tcW w:type="dxa" w:w="9906"/>
            <w:gridSpan w:val="4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D7 Toistumisen esto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Prevent recurrence</w:t>
            </w:r>
          </w:p>
        </w:tc>
      </w:tr>
      <w:t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Toimenpide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Action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Koskee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Applies to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Vastuuhenkilö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Responsible</w:t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7"/>
                <w:szCs w:val="17"/>
              </w:rPr>
              <w:t xml:space="preserve">Määräaika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4"/>
                <w:szCs w:val="14"/>
              </w:rPr>
              <w:t xml:space="preserve">Due date</w:t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Muut koneet / Other machines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Muut nimikkeet / Similar parts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Menettely / Process</w:t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600" w:hRule="atLeast"/>
        </w:trPr>
        <w:tc>
          <w:tcPr>
            <w:tcW w:type="dxa" w:w="40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Päivitetyt asiakirjat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Updated documents</w:t>
            </w:r>
          </w:p>
        </w:tc>
        <w:tc>
          <w:tcPr>
            <w:tcW w:type="dxa" w:w="5900"/>
            <w:gridSpan w:val="3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Työohje / Work instruction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Tarkastusohje / Inspection plan</w:t>
            </w:r>
          </w:p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FMEA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Ohjaussuunnitelma / Control plan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     </w:t>
            </w: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Muu / Other:</w:t>
            </w:r>
          </w:p>
        </w:tc>
      </w:tr>
    </w:tbl>
    <w:p>
      <w:pPr>
        <w:spacing w:after="140" w:before="0"/>
      </w:pP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906"/>
      </w:tblGrid>
      <w:tr>
        <w:tc>
          <w:tcPr>
            <w:tcW w:type="dxa" w:w="9906"/>
            <w:gridSpan w:val="2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002052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D8 Päätös</w:t>
            </w:r>
            <w:r>
              <w:rPr>
                <w:rFonts w:ascii="Arial" w:cs="Arial" w:eastAsia="Arial" w:hAnsi="Arial"/>
                <w:color w:val="C3D1E6"/>
                <w:sz w:val="18"/>
                <w:szCs w:val="18"/>
              </w:rPr>
              <w:t xml:space="preserve">  /  Closure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Loppuraportti lähetetty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Final report sent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Asiakkaan hyväksyntä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Customer acceptance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5B6B82"/>
                <w:sz w:val="15"/>
                <w:szCs w:val="15"/>
              </w:rPr>
              <w:t xml:space="preserve">Nimi ja päivämäärä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Tiimi kiitetty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Team recognised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  <w:r>
              <w:rPr>
                <w:rFonts w:ascii="Arial" w:cs="Arial" w:eastAsia="Arial" w:hAnsi="Arial"/>
                <w:sz w:val="19"/>
                <w:szCs w:val="19"/>
              </w:rPr>
              <w:t xml:space="preserve"> Kyllä / Yes</w:t>
            </w:r>
          </w:p>
        </w:tc>
      </w:tr>
      <w:tr>
        <w:trPr>
          <w:trHeight w:val="340" w:hRule="atLeast"/>
        </w:trPr>
        <w:tc>
          <w:tcPr>
            <w:tcW w:type="dxa" w:w="3000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shd w:fill="EEF2F8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Hyväksyjä ja pvm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5B6B82"/>
                <w:sz w:val="15"/>
                <w:szCs w:val="15"/>
              </w:rPr>
              <w:t xml:space="preserve">Approved by and date</w:t>
            </w:r>
          </w:p>
        </w:tc>
        <w:tc>
          <w:tcPr>
            <w:tcW w:type="dxa" w:w="6906"/>
            <w:tcBorders>
              <w:top w:val="single" w:color="C3D1E6" w:sz="4"/>
              <w:left w:val="single" w:color="C3D1E6" w:sz="4"/>
              <w:bottom w:val="single" w:color="C3D1E6" w:sz="4"/>
              <w:right w:val="single" w:color="C3D1E6" w:sz="4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140" w:before="0"/>
      </w:pP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</w:pPr>
    <w:r>
      <w:rPr>
        <w:rFonts w:ascii="Arial" w:cs="Arial" w:eastAsia="Arial" w:hAnsi="Arial"/>
        <w:color w:val="5B6B82"/>
        <w:sz w:val="15"/>
        <w:szCs w:val="15"/>
      </w:rPr>
      <w:t xml:space="preserve">Pohja: Tehdasapuri, tehdasapuri.fi/oppaat/8d-raportti</w:t>
    </w:r>
    <w:r>
      <w:rPr>
        <w:rFonts w:ascii="Arial" w:cs="Arial" w:eastAsia="Arial" w:hAnsi="Arial"/>
        <w:color w:val="5B6B82"/>
        <w:sz w:val="15"/>
        <w:szCs w:val="15"/>
      </w:rPr>
      <w:t xml:space="preserve">   |   Vapaasti käytettävissä ja muokattavissa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8D-raportti, pohja</dc:title>
  <dc:creator>Tehdasapuri</dc:creator>
  <dc:description>8D-raportin pohja suomeksi ja englanniksi. Tehdasapuri, tehdasapuri.fi</dc:description>
  <cp:lastModifiedBy>Un-named</cp:lastModifiedBy>
  <cp:revision>1</cp:revision>
  <dcterms:created xsi:type="dcterms:W3CDTF">2026-10-11T07:10:26.590Z</dcterms:created>
  <dcterms:modified xsi:type="dcterms:W3CDTF">2026-10-11T07:10:26.591Z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